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BAD" w:rsidRDefault="00294BAD">
      <w:pPr>
        <w:rPr>
          <w:rFonts w:hint="cs"/>
        </w:rPr>
      </w:pPr>
    </w:p>
    <w:p w:rsidR="00294BAD" w:rsidRPr="00294BAD" w:rsidRDefault="00294BAD" w:rsidP="00294BAD">
      <w:pPr>
        <w:spacing w:after="0"/>
        <w:jc w:val="center"/>
        <w:rPr>
          <w:rFonts w:hint="cs"/>
          <w:b/>
          <w:bCs/>
          <w:color w:val="000000"/>
        </w:rPr>
      </w:pPr>
      <w:r w:rsidRPr="00294BAD">
        <w:rPr>
          <w:rFonts w:hint="cs"/>
          <w:b/>
          <w:bCs/>
          <w:cs/>
        </w:rPr>
        <w:t>เอกสารการประชุมเชิง</w:t>
      </w:r>
      <w:r w:rsidRPr="00294BAD">
        <w:rPr>
          <w:b/>
          <w:bCs/>
          <w:color w:val="000000"/>
          <w:cs/>
        </w:rPr>
        <w:t>ปฏิบัติการพัฒนารูปแบบการจัดบริการที่มีผู้ป่วยเป็นศูนย์กลาง ตามบริบท</w:t>
      </w:r>
    </w:p>
    <w:p w:rsidR="008158AF" w:rsidRDefault="00294BAD" w:rsidP="00294BAD">
      <w:pPr>
        <w:spacing w:after="0"/>
        <w:jc w:val="center"/>
        <w:rPr>
          <w:b/>
          <w:bCs/>
        </w:rPr>
      </w:pPr>
      <w:r w:rsidRPr="00294BAD">
        <w:rPr>
          <w:b/>
          <w:bCs/>
          <w:color w:val="000000"/>
          <w:cs/>
        </w:rPr>
        <w:t xml:space="preserve">ของหน่วยบริการสุขภาพ </w:t>
      </w:r>
      <w:r w:rsidRPr="00294BAD">
        <w:rPr>
          <w:b/>
          <w:bCs/>
          <w:color w:val="000000"/>
        </w:rPr>
        <w:t xml:space="preserve">(Differentiated care </w:t>
      </w:r>
      <w:r w:rsidRPr="00294BAD">
        <w:rPr>
          <w:b/>
          <w:bCs/>
          <w:color w:val="000000"/>
          <w:cs/>
        </w:rPr>
        <w:t xml:space="preserve">และ </w:t>
      </w:r>
      <w:r w:rsidRPr="00294BAD">
        <w:rPr>
          <w:b/>
          <w:bCs/>
          <w:color w:val="000000"/>
        </w:rPr>
        <w:t>task sharing)</w:t>
      </w:r>
    </w:p>
    <w:p w:rsidR="00294BAD" w:rsidRPr="00294BAD" w:rsidRDefault="00294BAD" w:rsidP="00294BAD">
      <w:pPr>
        <w:spacing w:after="0"/>
        <w:jc w:val="center"/>
        <w:rPr>
          <w:b/>
          <w:bCs/>
        </w:rPr>
      </w:pPr>
    </w:p>
    <w:p w:rsidR="00294BAD" w:rsidRDefault="00294BAD" w:rsidP="00294BAD">
      <w:pPr>
        <w:spacing w:after="0"/>
      </w:pPr>
    </w:p>
    <w:p w:rsidR="00294BAD" w:rsidRDefault="00294BAD">
      <w:r>
        <w:rPr>
          <w:noProof/>
        </w:rPr>
        <w:drawing>
          <wp:inline distT="0" distB="0" distL="0" distR="0">
            <wp:extent cx="5731510" cy="4981362"/>
            <wp:effectExtent l="19050" t="0" r="2540" b="0"/>
            <wp:docPr id="2" name="Picture 2" descr="C:\Users\AA\Downloads\1221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A\Downloads\122177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81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BAD" w:rsidRDefault="00294BAD">
      <w:pPr>
        <w:rPr>
          <w:rFonts w:hint="cs"/>
          <w:cs/>
        </w:rPr>
      </w:pPr>
    </w:p>
    <w:sectPr w:rsidR="00294BAD" w:rsidSect="00815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294BAD"/>
    <w:rsid w:val="001520BF"/>
    <w:rsid w:val="00202EE9"/>
    <w:rsid w:val="00294BAD"/>
    <w:rsid w:val="003D049C"/>
    <w:rsid w:val="0057231C"/>
    <w:rsid w:val="00815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BA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94BAD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1</cp:revision>
  <dcterms:created xsi:type="dcterms:W3CDTF">2018-02-19T02:39:00Z</dcterms:created>
  <dcterms:modified xsi:type="dcterms:W3CDTF">2018-02-19T02:41:00Z</dcterms:modified>
</cp:coreProperties>
</file>